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浙江东方职业技术学院第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届“十佳大学生”</w:t>
      </w: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最佳人气奖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拟定名单</w:t>
      </w:r>
    </w:p>
    <w:tbl>
      <w:tblPr>
        <w:tblStyle w:val="4"/>
        <w:tblW w:w="8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2255"/>
        <w:gridCol w:w="3140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智慧康养学院   （健康医学院）</w:t>
            </w:r>
          </w:p>
        </w:tc>
        <w:tc>
          <w:tcPr>
            <w:tcW w:w="3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婴幼儿托育服务与管理2201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林琬臻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人工智能学院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ab/>
            </w:r>
          </w:p>
        </w:tc>
        <w:tc>
          <w:tcPr>
            <w:tcW w:w="3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数字媒体技术2204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孙海诏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智能制造学院</w:t>
            </w:r>
          </w:p>
        </w:tc>
        <w:tc>
          <w:tcPr>
            <w:tcW w:w="31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工业设计2201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于天姿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M4OTMyYjc4OWU0ZGZhMDNjMzc3MzQwMGI2YTc1ODQifQ=="/>
  </w:docVars>
  <w:rsids>
    <w:rsidRoot w:val="000C1DC4"/>
    <w:rsid w:val="000C1DC4"/>
    <w:rsid w:val="008700C6"/>
    <w:rsid w:val="00A306D4"/>
    <w:rsid w:val="00A67591"/>
    <w:rsid w:val="00B632FF"/>
    <w:rsid w:val="00D5689E"/>
    <w:rsid w:val="00DA6A9A"/>
    <w:rsid w:val="00E32718"/>
    <w:rsid w:val="011720FC"/>
    <w:rsid w:val="01B81F47"/>
    <w:rsid w:val="07E724CB"/>
    <w:rsid w:val="08C15123"/>
    <w:rsid w:val="10C00FFE"/>
    <w:rsid w:val="20223BF6"/>
    <w:rsid w:val="349F7E0C"/>
    <w:rsid w:val="57D80F03"/>
    <w:rsid w:val="7C94135F"/>
    <w:rsid w:val="7D8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93</Words>
  <Characters>102</Characters>
  <Lines>1</Lines>
  <Paragraphs>1</Paragraphs>
  <TotalTime>0</TotalTime>
  <ScaleCrop>false</ScaleCrop>
  <LinksUpToDate>false</LinksUpToDate>
  <CharactersWithSpaces>106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2021-06-17T03:54:00Z</dcterms:created>
  <dc:creator>Micorosoft</dc:creator>
  <cp:lastModifiedBy>86138</cp:lastModifiedBy>
  <dcterms:modified xsi:type="dcterms:W3CDTF">2024-05-08T11:10:35Z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8AF6634D511E46D5B4449CC5C272C8BB</vt:lpwstr>
  </property>
</Properties>
</file>