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after="240" w:line="240" w:lineRule="auto"/>
        <w:ind w:left="0"/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采价单 </w:t>
      </w:r>
      <w:r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                         </w:t>
      </w:r>
    </w:p>
    <w:tbl>
      <w:tblPr>
        <w:tblStyle w:val="8"/>
        <w:tblW w:w="8145" w:type="dxa"/>
        <w:tblInd w:w="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3105"/>
        <w:gridCol w:w="885"/>
        <w:gridCol w:w="29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5"/>
              <w:ind w:right="-278" w:rightChars="-139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vAlign w:val="center"/>
          </w:tcPr>
          <w:p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10" w:type="dxa"/>
            <w:tcBorders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5"/>
              <w:ind w:right="-178" w:rightChars="-89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sz w:val="24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5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ind w:firstLine="240" w:firstLineChars="1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重点实验室CNAS认证咨询</w:t>
            </w:r>
            <w:bookmarkStart w:id="0" w:name="_GoBack"/>
            <w:bookmarkEnd w:id="0"/>
          </w:p>
        </w:tc>
        <w:tc>
          <w:tcPr>
            <w:tcW w:w="885" w:type="dxa"/>
            <w:vAlign w:val="center"/>
          </w:tcPr>
          <w:p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</w:tbl>
    <w:p/>
    <w:tbl>
      <w:tblPr>
        <w:tblStyle w:val="9"/>
        <w:tblpPr w:leftFromText="180" w:rightFromText="180" w:vertAnchor="text" w:horzAnchor="margin" w:tblpXSpec="center" w:tblpY="724"/>
        <w:tblW w:w="9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2197"/>
        <w:gridCol w:w="3018"/>
        <w:gridCol w:w="1444"/>
        <w:gridCol w:w="563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30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序号</w:t>
            </w:r>
          </w:p>
        </w:tc>
        <w:tc>
          <w:tcPr>
            <w:tcW w:w="2197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名称</w:t>
            </w:r>
          </w:p>
        </w:tc>
        <w:tc>
          <w:tcPr>
            <w:tcW w:w="3018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rFonts w:hint="eastAsia"/>
              </w:rPr>
              <w:t>型号或规格</w:t>
            </w:r>
          </w:p>
        </w:tc>
        <w:tc>
          <w:tcPr>
            <w:tcW w:w="1444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单价</w:t>
            </w:r>
          </w:p>
        </w:tc>
        <w:tc>
          <w:tcPr>
            <w:tcW w:w="563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数量</w:t>
            </w:r>
          </w:p>
        </w:tc>
        <w:tc>
          <w:tcPr>
            <w:tcW w:w="1743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97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金属机械性能检测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认可咨询服务(包含税金、培训费、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资料费、实验室认可内审员证书费)</w:t>
            </w:r>
          </w:p>
        </w:tc>
        <w:tc>
          <w:tcPr>
            <w:tcW w:w="3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对</w:t>
            </w:r>
            <w:r>
              <w:rPr>
                <w:rFonts w:hint="eastAsia"/>
                <w:sz w:val="21"/>
                <w:szCs w:val="21"/>
              </w:rPr>
              <w:t>金属机械性能检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测中心进行规划设计，检测内容包含</w:t>
            </w:r>
            <w:r>
              <w:rPr>
                <w:rFonts w:hint="eastAsia"/>
                <w:sz w:val="21"/>
                <w:szCs w:val="21"/>
              </w:rPr>
              <w:t>粗糙度检测仪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轮廓仪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盐雾实验箱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附着力测量仪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X射线荧光测厚仪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3D扫描仪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666666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5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97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材料物理性能检测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认可咨询服务(包含税金、培训费、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资料费、实验室认可内审员证书费)</w:t>
            </w:r>
          </w:p>
        </w:tc>
        <w:tc>
          <w:tcPr>
            <w:tcW w:w="3018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对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材料物理性能检测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中心进行规划设计，检测内容包含</w:t>
            </w:r>
            <w:r>
              <w:rPr>
                <w:rFonts w:hint="eastAsia"/>
                <w:sz w:val="21"/>
                <w:szCs w:val="21"/>
              </w:rPr>
              <w:t>微机控制电子万能试验机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维氏硬度计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洛氏硬度计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冲击试验机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制样拉床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金相显微镜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切割机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镶嵌机</w:t>
            </w:r>
            <w:r>
              <w:rPr>
                <w:rFonts w:hint="eastAsia"/>
                <w:sz w:val="21"/>
                <w:szCs w:val="21"/>
                <w:lang w:eastAsia="zh-CN"/>
              </w:rPr>
              <w:t>、研磨抛光机、材料直读光谱仪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666666"/>
                <w:shd w:val="clear" w:color="auto" w:fill="FFFFFF"/>
              </w:rPr>
            </w:pPr>
          </w:p>
        </w:tc>
        <w:tc>
          <w:tcPr>
            <w:tcW w:w="5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97" w:type="dxa"/>
            <w:vAlign w:val="center"/>
          </w:tcPr>
          <w:p>
            <w:pPr>
              <w:rPr>
                <w:rFonts w:hint="default" w:ascii="CIDFont" w:hAnsi="CIDFont" w:eastAsia="CIDFont" w:cs="CIDFont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CNAS 评审费</w:t>
            </w:r>
          </w:p>
        </w:tc>
        <w:tc>
          <w:tcPr>
            <w:tcW w:w="3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获得中国合格评定国家认可委员会实验室认可证书及相关一切费用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666666"/>
                <w:shd w:val="clear" w:color="auto" w:fill="FFFFFF"/>
              </w:rPr>
            </w:pPr>
          </w:p>
        </w:tc>
        <w:tc>
          <w:tcPr>
            <w:tcW w:w="5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>
            <w:pPr>
              <w:pStyle w:val="7"/>
              <w:widowControl w:val="0"/>
              <w:rPr>
                <w:rStyle w:val="11"/>
                <w:sz w:val="20"/>
                <w:szCs w:val="20"/>
              </w:rPr>
            </w:pPr>
            <w:r>
              <w:rPr>
                <w:rStyle w:val="11"/>
                <w:rFonts w:hint="eastAsia" w:ascii="华文楷体" w:hAnsi="华文楷体" w:eastAsia="华文楷体"/>
                <w:sz w:val="21"/>
                <w:szCs w:val="21"/>
              </w:rPr>
              <w:t>合计</w:t>
            </w:r>
          </w:p>
        </w:tc>
        <w:tc>
          <w:tcPr>
            <w:tcW w:w="7222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174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</w:tbl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  <w:rPr>
          <w:rFonts w:hint="default"/>
          <w:lang w:val="en-US" w:eastAsia="zh-CN"/>
        </w:rPr>
      </w:pPr>
      <w:r>
        <w:rPr>
          <w:rFonts w:hint="eastAsia"/>
        </w:rPr>
        <w:t>报价单位（盖章）：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BPf6Em4AQAAUA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9AF4266"/>
    <w:rsid w:val="51165A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2"/>
    <w:basedOn w:val="1"/>
    <w:next w:val="1"/>
    <w:link w:val="21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line="533" w:lineRule="auto"/>
      <w:ind w:left="840" w:right="-120"/>
    </w:pPr>
  </w:style>
  <w:style w:type="paragraph" w:styleId="4">
    <w:name w:val="Balloon Text"/>
    <w:basedOn w:val="1"/>
    <w:link w:val="17"/>
    <w:qFormat/>
    <w:uiPriority w:val="99"/>
    <w:rPr>
      <w:sz w:val="18"/>
      <w:szCs w:val="18"/>
    </w:rPr>
  </w:style>
  <w:style w:type="paragraph" w:styleId="5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3">
    <w:name w:val="正文文本 字符"/>
    <w:basedOn w:val="10"/>
    <w:link w:val="3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4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5">
    <w:name w:val="传真标题"/>
    <w:basedOn w:val="1"/>
    <w:qFormat/>
    <w:uiPriority w:val="0"/>
    <w:pPr>
      <w:spacing w:before="240" w:after="60"/>
    </w:pPr>
  </w:style>
  <w:style w:type="paragraph" w:customStyle="1" w:styleId="16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sz w:val="60"/>
      <w:lang w:val="en-US" w:eastAsia="zh-CN" w:bidi="ar-SA"/>
    </w:rPr>
  </w:style>
  <w:style w:type="character" w:customStyle="1" w:styleId="17">
    <w:name w:val="批注框文本 字符"/>
    <w:basedOn w:val="10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8">
    <w:name w:val="页眉 字符"/>
    <w:basedOn w:val="10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9">
    <w:name w:val="页脚 字符"/>
    <w:basedOn w:val="10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2 字符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22">
    <w:name w:val="font4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3">
    <w:name w:val="font21"/>
    <w:basedOn w:val="10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24">
    <w:name w:val="font11"/>
    <w:basedOn w:val="10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5">
    <w:name w:val="font31"/>
    <w:basedOn w:val="10"/>
    <w:qFormat/>
    <w:uiPriority w:val="0"/>
    <w:rPr>
      <w:rFonts w:hint="default" w:ascii="Arial Narrow" w:hAnsi="Arial Narrow" w:eastAsia="Arial Narrow" w:cs="Arial Narrow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8AE664-1EED-45F0-94B5-7AC853D069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339</Words>
  <Characters>343</Characters>
  <Paragraphs>63</Paragraphs>
  <TotalTime>12</TotalTime>
  <ScaleCrop>false</ScaleCrop>
  <LinksUpToDate>false</LinksUpToDate>
  <CharactersWithSpaces>371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2021-04-02T01:13:00Z</dcterms:created>
  <dc:creator>微软用户</dc:creator>
  <cp:lastModifiedBy>张俐敏</cp:lastModifiedBy>
  <cp:lastPrinted>2020-09-24T08:21:00Z</cp:lastPrinted>
  <dcterms:modified xsi:type="dcterms:W3CDTF">2024-05-07T08:10:30Z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9f5a8b399c3d473c8e4e7b0599477dff_23</vt:lpwstr>
  </property>
</Properties>
</file>