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jc w:val="left"/>
        <w:rPr>
          <w:rFonts w:hint="default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</w:t>
      </w:r>
    </w:p>
    <w:tbl>
      <w:tblPr>
        <w:tblStyle w:val="7"/>
        <w:tblW w:w="9072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3741"/>
        <w:gridCol w:w="1052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报价单位：</w:t>
            </w:r>
          </w:p>
        </w:tc>
        <w:tc>
          <w:tcPr>
            <w:tcW w:w="3741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联系电话：</w:t>
            </w:r>
          </w:p>
        </w:tc>
        <w:tc>
          <w:tcPr>
            <w:tcW w:w="3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‬</w:t>
            </w: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主题：</w:t>
            </w:r>
          </w:p>
        </w:tc>
        <w:tc>
          <w:tcPr>
            <w:tcW w:w="3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滨海校区部门学生公寓宿舍家具翻新</w:t>
            </w: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888" w:tblpY="2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95"/>
        <w:gridCol w:w="3870"/>
        <w:gridCol w:w="600"/>
        <w:gridCol w:w="660"/>
        <w:gridCol w:w="79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62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87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服务内容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66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数量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单价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学生公寓宿舍家具翻新</w:t>
            </w:r>
          </w:p>
        </w:tc>
        <w:tc>
          <w:tcPr>
            <w:tcW w:w="38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、床架、爬梯脱漆位置除锈、打磨；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第一遍防锈底漆、晾干；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3、第二遍面漆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，颜色修旧如旧，保证表面光泽，涂层平整、颜色均匀、没有虫眼、气泡和其他瑕疵；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报价含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场地清洁、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废渣、外运、消纳费用，运距由施工单位自行考虑。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62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人民币大写：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62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23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1、以上报价含产生的所有综合费用。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2、家具翻新内容以项目清单为准，工期为10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日历天，油漆产品符合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国家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标准，质量要求为合格。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3、按实际数量结算，结算金额不能超过预算金额。</w:t>
            </w:r>
          </w:p>
        </w:tc>
      </w:tr>
    </w:tbl>
    <w:p>
      <w:pPr>
        <w:pStyle w:val="6"/>
        <w:spacing w:before="0" w:beforeAutospacing="0" w:after="0" w:afterAutospacing="0" w:line="360" w:lineRule="auto"/>
        <w:rPr>
          <w:rFonts w:hint="eastAsia"/>
          <w:lang w:val="en-US" w:eastAsia="zh-CN"/>
        </w:rPr>
      </w:pP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价单位（盖章）：</w:t>
      </w: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2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滨海校区部门学生公寓宿舍家具翻新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zQxYmFhNDk4YzQyN2RmOTIwZmFiNDYyNjI3Y2U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228FF"/>
    <w:rsid w:val="00360A52"/>
    <w:rsid w:val="003639D4"/>
    <w:rsid w:val="00390FAC"/>
    <w:rsid w:val="003E03F1"/>
    <w:rsid w:val="003E3067"/>
    <w:rsid w:val="00440ADA"/>
    <w:rsid w:val="0045592F"/>
    <w:rsid w:val="00462D9C"/>
    <w:rsid w:val="00465A7C"/>
    <w:rsid w:val="00471CFA"/>
    <w:rsid w:val="004B55AB"/>
    <w:rsid w:val="004C0249"/>
    <w:rsid w:val="004C1D27"/>
    <w:rsid w:val="004C73D4"/>
    <w:rsid w:val="004E61F1"/>
    <w:rsid w:val="0054299B"/>
    <w:rsid w:val="005506EC"/>
    <w:rsid w:val="00567179"/>
    <w:rsid w:val="00567582"/>
    <w:rsid w:val="005939A0"/>
    <w:rsid w:val="00595541"/>
    <w:rsid w:val="005E77D7"/>
    <w:rsid w:val="00614DC1"/>
    <w:rsid w:val="00630949"/>
    <w:rsid w:val="006578B6"/>
    <w:rsid w:val="0067639E"/>
    <w:rsid w:val="006A4CB7"/>
    <w:rsid w:val="006B40DF"/>
    <w:rsid w:val="006D096F"/>
    <w:rsid w:val="00741365"/>
    <w:rsid w:val="00760228"/>
    <w:rsid w:val="00765BC2"/>
    <w:rsid w:val="0078049B"/>
    <w:rsid w:val="007815FC"/>
    <w:rsid w:val="00781F6F"/>
    <w:rsid w:val="007A43AE"/>
    <w:rsid w:val="007B2CA5"/>
    <w:rsid w:val="007E4863"/>
    <w:rsid w:val="007E5470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D3EAB"/>
    <w:rsid w:val="00907FA3"/>
    <w:rsid w:val="009346FD"/>
    <w:rsid w:val="00934907"/>
    <w:rsid w:val="00934D9E"/>
    <w:rsid w:val="00956845"/>
    <w:rsid w:val="00970B35"/>
    <w:rsid w:val="00976B04"/>
    <w:rsid w:val="009A1E99"/>
    <w:rsid w:val="009D21A0"/>
    <w:rsid w:val="009D71E8"/>
    <w:rsid w:val="00A2494E"/>
    <w:rsid w:val="00A831CC"/>
    <w:rsid w:val="00AC161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03FA7"/>
    <w:rsid w:val="00C3689E"/>
    <w:rsid w:val="00C502F2"/>
    <w:rsid w:val="00C82D3E"/>
    <w:rsid w:val="00CB2F0A"/>
    <w:rsid w:val="00CD1958"/>
    <w:rsid w:val="00D84996"/>
    <w:rsid w:val="00DB3E2A"/>
    <w:rsid w:val="00DC6698"/>
    <w:rsid w:val="00DD4A78"/>
    <w:rsid w:val="00DD5C6C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C4AD0"/>
    <w:rsid w:val="00F3241B"/>
    <w:rsid w:val="00F430EC"/>
    <w:rsid w:val="00F86DD9"/>
    <w:rsid w:val="00F96BFC"/>
    <w:rsid w:val="00FA1516"/>
    <w:rsid w:val="00FA6C38"/>
    <w:rsid w:val="024C0ED1"/>
    <w:rsid w:val="06F01F8D"/>
    <w:rsid w:val="08204DCB"/>
    <w:rsid w:val="0A8A469E"/>
    <w:rsid w:val="0DB4027B"/>
    <w:rsid w:val="0E741A47"/>
    <w:rsid w:val="0EC74FCE"/>
    <w:rsid w:val="0EE3330E"/>
    <w:rsid w:val="116042A7"/>
    <w:rsid w:val="12346853"/>
    <w:rsid w:val="12844CD2"/>
    <w:rsid w:val="1A3E3F67"/>
    <w:rsid w:val="294B1317"/>
    <w:rsid w:val="29715AF0"/>
    <w:rsid w:val="2BEC169E"/>
    <w:rsid w:val="2C97057D"/>
    <w:rsid w:val="2E6B62EC"/>
    <w:rsid w:val="2E6E51F9"/>
    <w:rsid w:val="2F7310A9"/>
    <w:rsid w:val="2FC1530A"/>
    <w:rsid w:val="312E69AC"/>
    <w:rsid w:val="32777383"/>
    <w:rsid w:val="35942299"/>
    <w:rsid w:val="37D775C8"/>
    <w:rsid w:val="37E60DDC"/>
    <w:rsid w:val="3A071694"/>
    <w:rsid w:val="3B0410E5"/>
    <w:rsid w:val="45C710B9"/>
    <w:rsid w:val="47D3072C"/>
    <w:rsid w:val="48017FF2"/>
    <w:rsid w:val="4B451F8B"/>
    <w:rsid w:val="4B5C416A"/>
    <w:rsid w:val="5094394D"/>
    <w:rsid w:val="525079E3"/>
    <w:rsid w:val="597740A0"/>
    <w:rsid w:val="5A7633F0"/>
    <w:rsid w:val="619C2EE2"/>
    <w:rsid w:val="631C24F7"/>
    <w:rsid w:val="67355D6B"/>
    <w:rsid w:val="67641D40"/>
    <w:rsid w:val="67DA4387"/>
    <w:rsid w:val="68363B19"/>
    <w:rsid w:val="69F066B3"/>
    <w:rsid w:val="6E58077C"/>
    <w:rsid w:val="6EB40170"/>
    <w:rsid w:val="6F620407"/>
    <w:rsid w:val="6F941B31"/>
    <w:rsid w:val="71FD2DD7"/>
    <w:rsid w:val="76466B81"/>
    <w:rsid w:val="76863F4A"/>
    <w:rsid w:val="77926683"/>
    <w:rsid w:val="78415DE1"/>
    <w:rsid w:val="790A689E"/>
    <w:rsid w:val="7A9B7337"/>
    <w:rsid w:val="7F490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4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194</Characters>
  <Lines>4</Lines>
  <Paragraphs>1</Paragraphs>
  <TotalTime>3</TotalTime>
  <ScaleCrop>false</ScaleCrop>
  <LinksUpToDate>false</LinksUpToDate>
  <CharactersWithSpaces>220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2021-09-24T06:02:00Z</dcterms:created>
  <dc:creator>微软用户</dc:creator>
  <cp:lastModifiedBy>张俐敏</cp:lastModifiedBy>
  <cp:lastPrinted>2022-03-02T03:14:00Z</cp:lastPrinted>
  <dcterms:modified xsi:type="dcterms:W3CDTF">2024-08-28T08:16:38Z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DBB5B09B03B14D25B0EE2883601DD573_13</vt:lpwstr>
  </property>
</Properties>
</file>