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AFC79">
      <w:pPr>
        <w:rPr>
          <w:rFonts w:hint="eastAsia"/>
        </w:rPr>
      </w:pPr>
    </w:p>
    <w:p w14:paraId="61A077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公文小标宋" w:hAnsi="方正公文小标宋" w:eastAsia="方正公文小标宋" w:cs="方正公文小标宋"/>
          <w:b w:val="0"/>
          <w:bCs w:val="0"/>
          <w:i w:val="0"/>
          <w:iCs w:val="0"/>
          <w:caps w:val="0"/>
          <w:color w:val="auto"/>
          <w:spacing w:val="0"/>
          <w:sz w:val="36"/>
          <w:szCs w:val="36"/>
          <w:u w:val="none"/>
          <w:shd w:val="clear" w:fill="FFFFFF"/>
        </w:rPr>
      </w:pPr>
      <w:r>
        <w:rPr>
          <w:rFonts w:hint="eastAsia" w:ascii="方正公文小标宋" w:hAnsi="方正公文小标宋" w:eastAsia="方正公文小标宋" w:cs="方正公文小标宋"/>
          <w:b w:val="0"/>
          <w:bCs w:val="0"/>
          <w:i w:val="0"/>
          <w:iCs w:val="0"/>
          <w:caps w:val="0"/>
          <w:color w:val="auto"/>
          <w:spacing w:val="0"/>
          <w:sz w:val="36"/>
          <w:szCs w:val="36"/>
          <w:u w:val="none"/>
          <w:shd w:val="clear" w:fill="FFFFFF"/>
        </w:rPr>
        <w:t>关于浙江东方职业技术学院（温州市东方职业教育人才中心）2025年面向全球引进高层次紧缺人才</w:t>
      </w:r>
    </w:p>
    <w:p w14:paraId="3A5E38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公文小标宋" w:hAnsi="方正公文小标宋" w:eastAsia="方正公文小标宋" w:cs="方正公文小标宋"/>
          <w:b w:val="0"/>
          <w:bCs w:val="0"/>
          <w:i w:val="0"/>
          <w:iCs w:val="0"/>
          <w:caps w:val="0"/>
          <w:color w:val="auto"/>
          <w:spacing w:val="0"/>
          <w:sz w:val="36"/>
          <w:szCs w:val="36"/>
          <w:u w:val="none"/>
          <w:shd w:val="clear" w:fill="FFFFFF"/>
        </w:rPr>
      </w:pPr>
      <w:r>
        <w:rPr>
          <w:rFonts w:hint="eastAsia" w:ascii="方正公文小标宋" w:hAnsi="方正公文小标宋" w:eastAsia="方正公文小标宋" w:cs="方正公文小标宋"/>
          <w:b w:val="0"/>
          <w:bCs w:val="0"/>
          <w:i w:val="0"/>
          <w:iCs w:val="0"/>
          <w:caps w:val="0"/>
          <w:color w:val="auto"/>
          <w:spacing w:val="0"/>
          <w:sz w:val="36"/>
          <w:szCs w:val="36"/>
          <w:u w:val="none"/>
          <w:shd w:val="clear" w:fill="FFFFFF"/>
        </w:rPr>
        <w:t>考核工作的通知</w:t>
      </w:r>
    </w:p>
    <w:p w14:paraId="39B650D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rPr>
      </w:pPr>
    </w:p>
    <w:p w14:paraId="762BBF5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i w:val="0"/>
          <w:iCs w:val="0"/>
          <w:caps w:val="0"/>
          <w:color w:val="auto"/>
          <w:spacing w:val="0"/>
          <w:sz w:val="32"/>
          <w:szCs w:val="32"/>
          <w:u w:val="none"/>
          <w:shd w:val="clear" w:fill="FFFFFF"/>
        </w:rPr>
        <w:t>按照《浙江东方职业技术学院（温州市东方职业教育人才中心）2025年面向全球引进高层次紧缺人才公告</w:t>
      </w:r>
      <w:r>
        <w:rPr>
          <w:rFonts w:hint="eastAsia" w:ascii="仿宋_GB2312" w:hAnsi="仿宋_GB2312" w:eastAsia="仿宋_GB2312" w:cs="仿宋_GB2312"/>
          <w:i w:val="0"/>
          <w:iCs w:val="0"/>
          <w:caps w:val="0"/>
          <w:color w:val="auto"/>
          <w:spacing w:val="0"/>
          <w:sz w:val="32"/>
          <w:szCs w:val="32"/>
          <w:u w:val="none"/>
          <w:shd w:val="clear" w:fill="FFFFFF"/>
          <w:lang w:eastAsia="zh-CN"/>
        </w:rPr>
        <w:t>》的</w:t>
      </w:r>
      <w:r>
        <w:rPr>
          <w:rFonts w:hint="eastAsia" w:ascii="仿宋_GB2312" w:hAnsi="仿宋_GB2312" w:eastAsia="仿宋_GB2312" w:cs="仿宋_GB2312"/>
          <w:i w:val="0"/>
          <w:iCs w:val="0"/>
          <w:caps w:val="0"/>
          <w:color w:val="auto"/>
          <w:spacing w:val="0"/>
          <w:sz w:val="32"/>
          <w:szCs w:val="32"/>
          <w:u w:val="none"/>
          <w:shd w:val="clear" w:fill="FFFFFF"/>
        </w:rPr>
        <w:t>要求，我校已完成本次招聘考试网上资格初审工作，现就后续工作安排通知如下：</w:t>
      </w:r>
    </w:p>
    <w:p w14:paraId="087B990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黑体" w:hAnsi="黑体" w:eastAsia="黑体" w:cs="黑体"/>
          <w:color w:val="auto"/>
          <w:sz w:val="32"/>
          <w:szCs w:val="32"/>
          <w:u w:val="none"/>
        </w:rPr>
      </w:pPr>
      <w:r>
        <w:rPr>
          <w:rStyle w:val="6"/>
          <w:rFonts w:hint="eastAsia" w:ascii="黑体" w:hAnsi="黑体" w:eastAsia="黑体" w:cs="黑体"/>
          <w:i w:val="0"/>
          <w:iCs w:val="0"/>
          <w:caps w:val="0"/>
          <w:color w:val="auto"/>
          <w:spacing w:val="0"/>
          <w:sz w:val="32"/>
          <w:szCs w:val="32"/>
          <w:u w:val="none"/>
          <w:shd w:val="clear" w:fill="FFFFFF"/>
        </w:rPr>
        <w:t>一、初试和综合比选</w:t>
      </w:r>
    </w:p>
    <w:p w14:paraId="5AD25E3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i w:val="0"/>
          <w:iCs w:val="0"/>
          <w:caps w:val="0"/>
          <w:color w:val="auto"/>
          <w:spacing w:val="0"/>
          <w:sz w:val="32"/>
          <w:szCs w:val="32"/>
          <w:u w:val="none"/>
          <w:shd w:val="clear" w:fill="FFFFFF"/>
          <w:lang w:val="en-US" w:eastAsia="zh-CN"/>
        </w:rPr>
      </w:pPr>
      <w:r>
        <w:rPr>
          <w:rFonts w:hint="eastAsia" w:ascii="楷体" w:hAnsi="楷体" w:eastAsia="楷体" w:cs="楷体"/>
          <w:i w:val="0"/>
          <w:iCs w:val="0"/>
          <w:caps w:val="0"/>
          <w:color w:val="auto"/>
          <w:spacing w:val="0"/>
          <w:sz w:val="32"/>
          <w:szCs w:val="32"/>
          <w:u w:val="none"/>
          <w:shd w:val="clear" w:fill="FFFFFF"/>
          <w:lang w:val="en-US" w:eastAsia="zh-CN"/>
        </w:rPr>
        <w:t>（一）初试和综合比选办法：</w:t>
      </w:r>
    </w:p>
    <w:p w14:paraId="0935280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专业化面试。面试时间总共不超过15分钟。初试成绩采用百分制（保留2位小数，尾数四舍五入），合格分数线为70分。初试成绩低于合格分</w:t>
      </w:r>
      <w:bookmarkStart w:id="0" w:name="_GoBack"/>
      <w:bookmarkEnd w:id="0"/>
      <w:r>
        <w:rPr>
          <w:rFonts w:hint="eastAsia" w:ascii="仿宋_GB2312" w:hAnsi="仿宋_GB2312" w:eastAsia="仿宋_GB2312" w:cs="仿宋_GB2312"/>
          <w:i w:val="0"/>
          <w:iCs w:val="0"/>
          <w:caps w:val="0"/>
          <w:color w:val="auto"/>
          <w:spacing w:val="0"/>
          <w:sz w:val="32"/>
          <w:szCs w:val="32"/>
          <w:u w:val="none"/>
          <w:shd w:val="clear" w:fill="FFFFFF"/>
          <w:lang w:val="en-US" w:eastAsia="zh-CN"/>
        </w:rPr>
        <w:t>者不进入下一环节。如遇初试成绩相同，则一并列为考核对象，初试成绩不计入下一环节。</w:t>
      </w:r>
    </w:p>
    <w:p w14:paraId="7169A1F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i w:val="0"/>
          <w:iCs w:val="0"/>
          <w:caps w:val="0"/>
          <w:color w:val="auto"/>
          <w:spacing w:val="0"/>
          <w:sz w:val="32"/>
          <w:szCs w:val="32"/>
          <w:u w:val="none"/>
          <w:shd w:val="clear" w:fill="FFFFFF"/>
          <w:lang w:val="en-US" w:eastAsia="zh-CN"/>
        </w:rPr>
      </w:pPr>
      <w:r>
        <w:rPr>
          <w:rFonts w:hint="eastAsia" w:ascii="楷体" w:hAnsi="楷体" w:eastAsia="楷体" w:cs="楷体"/>
          <w:i w:val="0"/>
          <w:iCs w:val="0"/>
          <w:caps w:val="0"/>
          <w:color w:val="auto"/>
          <w:spacing w:val="0"/>
          <w:sz w:val="32"/>
          <w:szCs w:val="32"/>
          <w:u w:val="none"/>
          <w:shd w:val="clear" w:fill="FFFFFF"/>
          <w:lang w:val="en-US" w:eastAsia="zh-CN"/>
        </w:rPr>
        <w:t>（二）各岗位初试和综合比选报到时间地点：</w:t>
      </w:r>
    </w:p>
    <w:tbl>
      <w:tblPr>
        <w:tblStyle w:val="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9"/>
        <w:gridCol w:w="3300"/>
        <w:gridCol w:w="2200"/>
      </w:tblGrid>
      <w:tr w14:paraId="2BF8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31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b/>
                <w:bCs/>
                <w:i w:val="0"/>
                <w:iCs w:val="0"/>
                <w:color w:val="auto"/>
                <w:sz w:val="28"/>
                <w:szCs w:val="28"/>
                <w:u w:val="none"/>
                <w:lang w:val="en-US"/>
              </w:rPr>
            </w:pPr>
            <w:r>
              <w:rPr>
                <w:rFonts w:hint="eastAsia" w:ascii="仿宋_GB2312" w:hAnsi="仿宋_GB2312" w:eastAsia="仿宋_GB2312" w:cs="仿宋_GB2312"/>
                <w:b/>
                <w:bCs/>
                <w:i w:val="0"/>
                <w:iCs w:val="0"/>
                <w:color w:val="auto"/>
                <w:kern w:val="0"/>
                <w:sz w:val="28"/>
                <w:szCs w:val="28"/>
                <w:u w:val="none"/>
                <w:lang w:val="en-US" w:eastAsia="zh-CN" w:bidi="ar"/>
              </w:rPr>
              <w:t>岗位名称</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FB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初试和综合比选</w:t>
            </w:r>
          </w:p>
          <w:p w14:paraId="21793B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报到时间</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AB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初试和综合比选报到地点</w:t>
            </w:r>
          </w:p>
        </w:tc>
      </w:tr>
      <w:tr w14:paraId="5F7C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BBC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color w:val="auto"/>
                <w:kern w:val="0"/>
                <w:sz w:val="28"/>
                <w:szCs w:val="28"/>
                <w:u w:val="none"/>
                <w:lang w:val="en-US" w:eastAsia="zh-CN" w:bidi="ar"/>
              </w:rPr>
              <w:t>智慧康养专任教师</w:t>
            </w:r>
          </w:p>
        </w:tc>
        <w:tc>
          <w:tcPr>
            <w:tcW w:w="19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852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2025年8月22日（周五）</w:t>
            </w:r>
          </w:p>
          <w:p w14:paraId="0290AE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13:30-14:00</w:t>
            </w:r>
          </w:p>
        </w:tc>
        <w:tc>
          <w:tcPr>
            <w:tcW w:w="1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FDE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浙江东方职业技术学院金竹校区12号楼二楼204教室</w:t>
            </w:r>
          </w:p>
        </w:tc>
      </w:tr>
      <w:tr w14:paraId="6D66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A18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color w:val="auto"/>
                <w:kern w:val="0"/>
                <w:sz w:val="28"/>
                <w:szCs w:val="28"/>
                <w:u w:val="none"/>
                <w:lang w:val="en-US" w:eastAsia="zh-CN" w:bidi="ar"/>
              </w:rPr>
              <w:t>体育专任教师</w:t>
            </w:r>
          </w:p>
        </w:tc>
        <w:tc>
          <w:tcPr>
            <w:tcW w:w="19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125A1">
            <w:pPr>
              <w:keepNext w:val="0"/>
              <w:keepLines w:val="0"/>
              <w:pageBreakBefore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i w:val="0"/>
                <w:iCs w:val="0"/>
                <w:color w:val="auto"/>
                <w:sz w:val="32"/>
                <w:szCs w:val="32"/>
                <w:u w:val="none"/>
              </w:rPr>
            </w:pPr>
          </w:p>
        </w:tc>
        <w:tc>
          <w:tcPr>
            <w:tcW w:w="1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AF04">
            <w:pPr>
              <w:keepNext w:val="0"/>
              <w:keepLines w:val="0"/>
              <w:pageBreakBefore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i w:val="0"/>
                <w:iCs w:val="0"/>
                <w:color w:val="auto"/>
                <w:sz w:val="32"/>
                <w:szCs w:val="32"/>
                <w:u w:val="none"/>
              </w:rPr>
            </w:pPr>
          </w:p>
        </w:tc>
      </w:tr>
    </w:tbl>
    <w:p w14:paraId="7271912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6"/>
          <w:rFonts w:hint="eastAsia" w:ascii="黑体" w:hAnsi="黑体" w:eastAsia="黑体" w:cs="黑体"/>
          <w:i w:val="0"/>
          <w:iCs w:val="0"/>
          <w:caps w:val="0"/>
          <w:color w:val="auto"/>
          <w:spacing w:val="0"/>
          <w:sz w:val="32"/>
          <w:szCs w:val="32"/>
          <w:u w:val="none"/>
          <w:shd w:val="clear" w:fill="FFFFFF"/>
        </w:rPr>
      </w:pPr>
      <w:r>
        <w:rPr>
          <w:rStyle w:val="6"/>
          <w:rFonts w:hint="eastAsia" w:ascii="黑体" w:hAnsi="黑体" w:eastAsia="黑体" w:cs="黑体"/>
          <w:i w:val="0"/>
          <w:iCs w:val="0"/>
          <w:caps w:val="0"/>
          <w:color w:val="auto"/>
          <w:spacing w:val="0"/>
          <w:sz w:val="32"/>
          <w:szCs w:val="32"/>
          <w:u w:val="none"/>
          <w:shd w:val="clear" w:fill="FFFFFF"/>
          <w:lang w:eastAsia="zh-CN"/>
        </w:rPr>
        <w:t>二</w:t>
      </w:r>
      <w:r>
        <w:rPr>
          <w:rStyle w:val="6"/>
          <w:rFonts w:hint="eastAsia" w:ascii="黑体" w:hAnsi="黑体" w:eastAsia="黑体" w:cs="黑体"/>
          <w:i w:val="0"/>
          <w:iCs w:val="0"/>
          <w:caps w:val="0"/>
          <w:color w:val="auto"/>
          <w:spacing w:val="0"/>
          <w:sz w:val="32"/>
          <w:szCs w:val="32"/>
          <w:u w:val="none"/>
          <w:shd w:val="clear" w:fill="FFFFFF"/>
        </w:rPr>
        <w:t>、资格复审</w:t>
      </w:r>
    </w:p>
    <w:p w14:paraId="3B1AE75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lang w:eastAsia="zh-CN"/>
        </w:rPr>
        <w:t>所有来校参加</w:t>
      </w:r>
      <w:r>
        <w:rPr>
          <w:rFonts w:hint="eastAsia" w:ascii="仿宋_GB2312" w:hAnsi="仿宋_GB2312" w:eastAsia="仿宋_GB2312" w:cs="仿宋_GB2312"/>
          <w:i w:val="0"/>
          <w:iCs w:val="0"/>
          <w:caps w:val="0"/>
          <w:color w:val="auto"/>
          <w:spacing w:val="0"/>
          <w:sz w:val="32"/>
          <w:szCs w:val="32"/>
          <w:u w:val="none"/>
          <w:shd w:val="clear" w:fill="FFFFFF"/>
          <w:lang w:val="en-US" w:eastAsia="zh-CN"/>
        </w:rPr>
        <w:t>复</w:t>
      </w:r>
      <w:r>
        <w:rPr>
          <w:rFonts w:hint="eastAsia" w:ascii="仿宋_GB2312" w:hAnsi="仿宋_GB2312" w:eastAsia="仿宋_GB2312" w:cs="仿宋_GB2312"/>
          <w:i w:val="0"/>
          <w:iCs w:val="0"/>
          <w:caps w:val="0"/>
          <w:color w:val="auto"/>
          <w:spacing w:val="0"/>
          <w:sz w:val="32"/>
          <w:szCs w:val="32"/>
          <w:u w:val="none"/>
          <w:shd w:val="clear" w:fill="FFFFFF"/>
          <w:lang w:eastAsia="zh-CN"/>
        </w:rPr>
        <w:t>试考生</w:t>
      </w:r>
      <w:r>
        <w:rPr>
          <w:rFonts w:hint="eastAsia" w:ascii="仿宋_GB2312" w:hAnsi="仿宋_GB2312" w:eastAsia="仿宋_GB2312" w:cs="仿宋_GB2312"/>
          <w:i w:val="0"/>
          <w:iCs w:val="0"/>
          <w:caps w:val="0"/>
          <w:color w:val="auto"/>
          <w:spacing w:val="0"/>
          <w:sz w:val="32"/>
          <w:szCs w:val="32"/>
          <w:u w:val="none"/>
          <w:shd w:val="clear" w:fill="FFFFFF"/>
        </w:rPr>
        <w:t>须携带本人身份证原件、大学起各阶段学历</w:t>
      </w:r>
      <w:r>
        <w:rPr>
          <w:rFonts w:hint="eastAsia" w:ascii="仿宋_GB2312" w:hAnsi="仿宋_GB2312" w:eastAsia="仿宋_GB2312" w:cs="仿宋_GB2312"/>
          <w:i w:val="0"/>
          <w:iCs w:val="0"/>
          <w:caps w:val="0"/>
          <w:color w:val="auto"/>
          <w:spacing w:val="0"/>
          <w:sz w:val="32"/>
          <w:szCs w:val="32"/>
          <w:u w:val="none"/>
          <w:shd w:val="clear" w:fill="FFFFFF"/>
          <w:lang w:eastAsia="zh-CN"/>
        </w:rPr>
        <w:t>（专、本、硕、博）</w:t>
      </w:r>
      <w:r>
        <w:rPr>
          <w:rFonts w:hint="eastAsia" w:ascii="仿宋_GB2312" w:hAnsi="仿宋_GB2312" w:eastAsia="仿宋_GB2312" w:cs="仿宋_GB2312"/>
          <w:i w:val="0"/>
          <w:iCs w:val="0"/>
          <w:caps w:val="0"/>
          <w:color w:val="auto"/>
          <w:spacing w:val="0"/>
          <w:sz w:val="32"/>
          <w:szCs w:val="32"/>
          <w:u w:val="none"/>
          <w:shd w:val="clear" w:fill="FFFFFF"/>
        </w:rPr>
        <w:t>学位证书原件及相应学信网学籍证明，国（境）外学历学位及教育部留学服务中心对其国（境）外学历及学位的认证（境外学历）</w:t>
      </w:r>
      <w:r>
        <w:rPr>
          <w:rFonts w:hint="eastAsia" w:ascii="仿宋_GB2312" w:hAnsi="仿宋_GB2312" w:eastAsia="仿宋_GB2312" w:cs="仿宋_GB2312"/>
          <w:i w:val="0"/>
          <w:iCs w:val="0"/>
          <w:caps w:val="0"/>
          <w:color w:val="auto"/>
          <w:spacing w:val="0"/>
          <w:sz w:val="32"/>
          <w:szCs w:val="32"/>
          <w:u w:val="none"/>
          <w:shd w:val="clear" w:fill="FFFFFF"/>
          <w:lang w:eastAsia="zh-CN"/>
        </w:rPr>
        <w:t>等报考材料</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同时，</w:t>
      </w:r>
      <w:r>
        <w:rPr>
          <w:rFonts w:hint="eastAsia" w:ascii="仿宋_GB2312" w:hAnsi="仿宋_GB2312" w:eastAsia="仿宋_GB2312" w:cs="仿宋_GB2312"/>
          <w:i w:val="0"/>
          <w:iCs w:val="0"/>
          <w:caps w:val="0"/>
          <w:color w:val="auto"/>
          <w:spacing w:val="0"/>
          <w:sz w:val="32"/>
          <w:szCs w:val="32"/>
          <w:u w:val="none"/>
          <w:shd w:val="clear" w:fill="FFFFFF"/>
        </w:rPr>
        <w:t>结合应聘人员专业（学科）、研究方向、科研成果、工作学习经历等进行资格审查</w:t>
      </w:r>
      <w:r>
        <w:rPr>
          <w:rFonts w:hint="eastAsia" w:ascii="仿宋_GB2312" w:hAnsi="仿宋_GB2312" w:eastAsia="仿宋_GB2312" w:cs="仿宋_GB2312"/>
          <w:i w:val="0"/>
          <w:iCs w:val="0"/>
          <w:caps w:val="0"/>
          <w:color w:val="auto"/>
          <w:spacing w:val="0"/>
          <w:sz w:val="32"/>
          <w:szCs w:val="32"/>
          <w:u w:val="none"/>
          <w:shd w:val="clear" w:fill="FFFFFF"/>
          <w:lang w:val="en-US" w:eastAsia="zh-CN"/>
        </w:rPr>
        <w:t>，所需材料也需一并提供</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未按规定时间、地点参加资格复审的，视作自动放弃考试资格。</w:t>
      </w:r>
    </w:p>
    <w:p w14:paraId="7CCE18A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6"/>
          <w:rFonts w:hint="eastAsia" w:ascii="黑体" w:hAnsi="黑体" w:eastAsia="黑体" w:cs="黑体"/>
          <w:i w:val="0"/>
          <w:iCs w:val="0"/>
          <w:caps w:val="0"/>
          <w:color w:val="auto"/>
          <w:spacing w:val="0"/>
          <w:sz w:val="32"/>
          <w:szCs w:val="32"/>
          <w:u w:val="none"/>
          <w:shd w:val="clear" w:fill="FFFFFF"/>
          <w:lang w:val="en-US" w:eastAsia="zh-CN"/>
        </w:rPr>
      </w:pPr>
      <w:r>
        <w:rPr>
          <w:rStyle w:val="6"/>
          <w:rFonts w:hint="eastAsia" w:ascii="黑体" w:hAnsi="黑体" w:eastAsia="黑体" w:cs="黑体"/>
          <w:i w:val="0"/>
          <w:iCs w:val="0"/>
          <w:caps w:val="0"/>
          <w:color w:val="auto"/>
          <w:spacing w:val="0"/>
          <w:sz w:val="32"/>
          <w:szCs w:val="32"/>
          <w:u w:val="none"/>
          <w:shd w:val="clear" w:fill="FFFFFF"/>
          <w:lang w:eastAsia="zh-CN"/>
        </w:rPr>
        <w:t>三</w:t>
      </w:r>
      <w:r>
        <w:rPr>
          <w:rStyle w:val="6"/>
          <w:rFonts w:hint="eastAsia" w:ascii="黑体" w:hAnsi="黑体" w:eastAsia="黑体" w:cs="黑体"/>
          <w:i w:val="0"/>
          <w:iCs w:val="0"/>
          <w:caps w:val="0"/>
          <w:color w:val="auto"/>
          <w:spacing w:val="0"/>
          <w:sz w:val="32"/>
          <w:szCs w:val="32"/>
          <w:u w:val="none"/>
          <w:shd w:val="clear" w:fill="FFFFFF"/>
        </w:rPr>
        <w:t>、</w:t>
      </w:r>
      <w:r>
        <w:rPr>
          <w:rStyle w:val="6"/>
          <w:rFonts w:hint="eastAsia" w:ascii="黑体" w:hAnsi="黑体" w:eastAsia="黑体" w:cs="黑体"/>
          <w:i w:val="0"/>
          <w:iCs w:val="0"/>
          <w:caps w:val="0"/>
          <w:color w:val="auto"/>
          <w:spacing w:val="0"/>
          <w:sz w:val="32"/>
          <w:szCs w:val="32"/>
          <w:u w:val="none"/>
          <w:shd w:val="clear" w:fill="FFFFFF"/>
          <w:lang w:val="en-US" w:eastAsia="zh-CN"/>
        </w:rPr>
        <w:t>复试</w:t>
      </w:r>
    </w:p>
    <w:p w14:paraId="066B93A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i w:val="0"/>
          <w:iCs w:val="0"/>
          <w:caps w:val="0"/>
          <w:color w:val="auto"/>
          <w:spacing w:val="0"/>
          <w:sz w:val="32"/>
          <w:szCs w:val="32"/>
          <w:u w:val="none"/>
          <w:shd w:val="clear" w:fill="FFFFFF"/>
          <w:lang w:val="en-US" w:eastAsia="zh-CN"/>
        </w:rPr>
      </w:pPr>
      <w:r>
        <w:rPr>
          <w:rFonts w:hint="eastAsia" w:ascii="楷体" w:hAnsi="楷体" w:eastAsia="楷体" w:cs="楷体"/>
          <w:i w:val="0"/>
          <w:iCs w:val="0"/>
          <w:caps w:val="0"/>
          <w:color w:val="auto"/>
          <w:spacing w:val="0"/>
          <w:sz w:val="32"/>
          <w:szCs w:val="32"/>
          <w:u w:val="none"/>
          <w:shd w:val="clear" w:fill="FFFFFF"/>
          <w:lang w:val="en-US" w:eastAsia="zh-CN"/>
        </w:rPr>
        <w:t>（一）复试办法：</w:t>
      </w:r>
    </w:p>
    <w:p w14:paraId="3AD1C57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1.各岗位入围复试环节的考生进行复试考核。</w:t>
      </w:r>
    </w:p>
    <w:p w14:paraId="621F486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2.考核方式：开放性面试。面试时间不超过15分钟。复试成绩采用百分制计分（保留两位小数，四舍五入），合格线为70分。复试成绩低于合格分者，不能列为体检对象。所有考生根据考核成绩从高分到低分按1:1确定拟入围体检人员名单。如复试成绩相同，根据初试和复试情况择优确定体检、考察对象。</w:t>
      </w:r>
    </w:p>
    <w:p w14:paraId="0E9F488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i w:val="0"/>
          <w:iCs w:val="0"/>
          <w:caps w:val="0"/>
          <w:color w:val="auto"/>
          <w:spacing w:val="0"/>
          <w:sz w:val="32"/>
          <w:szCs w:val="32"/>
          <w:u w:val="none"/>
          <w:shd w:val="clear" w:fill="FFFFFF"/>
          <w:lang w:val="en-US" w:eastAsia="zh-CN"/>
        </w:rPr>
      </w:pPr>
      <w:r>
        <w:rPr>
          <w:rFonts w:hint="eastAsia" w:ascii="楷体" w:hAnsi="楷体" w:eastAsia="楷体" w:cs="楷体"/>
          <w:i w:val="0"/>
          <w:iCs w:val="0"/>
          <w:caps w:val="0"/>
          <w:color w:val="auto"/>
          <w:spacing w:val="0"/>
          <w:sz w:val="32"/>
          <w:szCs w:val="32"/>
          <w:u w:val="none"/>
          <w:shd w:val="clear" w:fill="FFFFFF"/>
          <w:lang w:val="en-US" w:eastAsia="zh-CN"/>
        </w:rPr>
        <w:t>（二）各岗位复试报到时间地点：</w:t>
      </w:r>
    </w:p>
    <w:tbl>
      <w:tblPr>
        <w:tblStyle w:val="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21"/>
        <w:gridCol w:w="3398"/>
        <w:gridCol w:w="2200"/>
      </w:tblGrid>
      <w:tr w14:paraId="3DBB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02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bCs/>
                <w:i w:val="0"/>
                <w:iCs w:val="0"/>
                <w:color w:val="auto"/>
                <w:sz w:val="28"/>
                <w:szCs w:val="28"/>
                <w:u w:val="none"/>
                <w:lang w:val="en-US"/>
              </w:rPr>
            </w:pPr>
            <w:r>
              <w:rPr>
                <w:rFonts w:hint="eastAsia" w:ascii="仿宋_GB2312" w:hAnsi="仿宋_GB2312" w:eastAsia="仿宋_GB2312" w:cs="仿宋_GB2312"/>
                <w:b/>
                <w:bCs/>
                <w:i w:val="0"/>
                <w:iCs w:val="0"/>
                <w:color w:val="auto"/>
                <w:kern w:val="0"/>
                <w:sz w:val="28"/>
                <w:szCs w:val="28"/>
                <w:u w:val="none"/>
                <w:lang w:val="en-US" w:eastAsia="zh-CN" w:bidi="ar"/>
              </w:rPr>
              <w:t>岗位名称</w:t>
            </w:r>
          </w:p>
        </w:tc>
        <w:tc>
          <w:tcPr>
            <w:tcW w:w="1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3E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复试报到时间</w:t>
            </w:r>
          </w:p>
        </w:tc>
        <w:tc>
          <w:tcPr>
            <w:tcW w:w="1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9F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复试报到地点</w:t>
            </w:r>
          </w:p>
        </w:tc>
      </w:tr>
      <w:tr w14:paraId="5D7B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8E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智慧康养专任教师</w:t>
            </w:r>
          </w:p>
        </w:tc>
        <w:tc>
          <w:tcPr>
            <w:tcW w:w="19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62B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2025年8月22日（周五）</w:t>
            </w:r>
          </w:p>
          <w:p w14:paraId="65BE71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14:00-14:30</w:t>
            </w:r>
          </w:p>
        </w:tc>
        <w:tc>
          <w:tcPr>
            <w:tcW w:w="1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9C1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b w:val="0"/>
                <w:bCs w:val="0"/>
                <w:i w:val="0"/>
                <w:iCs w:val="0"/>
                <w:color w:val="auto"/>
                <w:kern w:val="0"/>
                <w:sz w:val="28"/>
                <w:szCs w:val="28"/>
                <w:u w:val="none"/>
                <w:lang w:val="en-US" w:eastAsia="zh-CN" w:bidi="ar"/>
              </w:rPr>
              <w:t>浙江东方职业技术学院金竹校区12号楼</w:t>
            </w:r>
          </w:p>
        </w:tc>
      </w:tr>
      <w:tr w14:paraId="4CE7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45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体育专任教师</w:t>
            </w:r>
          </w:p>
        </w:tc>
        <w:tc>
          <w:tcPr>
            <w:tcW w:w="1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17C0E">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olor w:val="auto"/>
                <w:sz w:val="32"/>
                <w:szCs w:val="32"/>
                <w:u w:val="none"/>
              </w:rPr>
            </w:pPr>
          </w:p>
        </w:tc>
        <w:tc>
          <w:tcPr>
            <w:tcW w:w="1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A223">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olor w:val="auto"/>
                <w:sz w:val="32"/>
                <w:szCs w:val="32"/>
                <w:u w:val="none"/>
              </w:rPr>
            </w:pPr>
          </w:p>
        </w:tc>
      </w:tr>
    </w:tbl>
    <w:p w14:paraId="3800D24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6"/>
          <w:rFonts w:hint="eastAsia" w:ascii="黑体" w:hAnsi="黑体" w:eastAsia="黑体" w:cs="黑体"/>
          <w:i w:val="0"/>
          <w:iCs w:val="0"/>
          <w:caps w:val="0"/>
          <w:color w:val="auto"/>
          <w:spacing w:val="0"/>
          <w:sz w:val="32"/>
          <w:szCs w:val="32"/>
          <w:u w:val="none"/>
          <w:shd w:val="clear" w:fill="FFFFFF"/>
          <w:lang w:val="en-US" w:eastAsia="zh-CN"/>
        </w:rPr>
      </w:pPr>
      <w:r>
        <w:rPr>
          <w:rStyle w:val="6"/>
          <w:rFonts w:hint="eastAsia" w:ascii="黑体" w:hAnsi="黑体" w:eastAsia="黑体" w:cs="黑体"/>
          <w:i w:val="0"/>
          <w:iCs w:val="0"/>
          <w:caps w:val="0"/>
          <w:color w:val="auto"/>
          <w:spacing w:val="0"/>
          <w:sz w:val="32"/>
          <w:szCs w:val="32"/>
          <w:u w:val="none"/>
          <w:shd w:val="clear" w:fill="FFFFFF"/>
          <w:lang w:val="en-US" w:eastAsia="zh-CN"/>
        </w:rPr>
        <w:t>四、注意事项</w:t>
      </w:r>
    </w:p>
    <w:p w14:paraId="1B11001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1.入围体检人员名单在温州市人力资源和社会保障局网站和学校官网公布。</w:t>
      </w:r>
    </w:p>
    <w:p w14:paraId="33218D5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2.所有考生请提前一天填写入校申请（扫描下方二维码填写，访问校区为</w:t>
      </w:r>
      <w:r>
        <w:rPr>
          <w:rFonts w:hint="eastAsia" w:ascii="仿宋_GB2312" w:hAnsi="仿宋_GB2312" w:eastAsia="仿宋_GB2312" w:cs="仿宋_GB2312"/>
          <w:b/>
          <w:bCs/>
          <w:i w:val="0"/>
          <w:iCs w:val="0"/>
          <w:caps w:val="0"/>
          <w:color w:val="auto"/>
          <w:spacing w:val="0"/>
          <w:sz w:val="32"/>
          <w:szCs w:val="32"/>
          <w:u w:val="none"/>
          <w:shd w:val="clear" w:fill="FFFFFF"/>
          <w:lang w:val="en-US" w:eastAsia="zh-CN"/>
        </w:rPr>
        <w:t>金竹校区</w:t>
      </w:r>
      <w:r>
        <w:rPr>
          <w:rFonts w:hint="eastAsia" w:ascii="仿宋_GB2312" w:hAnsi="仿宋_GB2312" w:eastAsia="仿宋_GB2312" w:cs="仿宋_GB2312"/>
          <w:i w:val="0"/>
          <w:iCs w:val="0"/>
          <w:caps w:val="0"/>
          <w:color w:val="auto"/>
          <w:spacing w:val="0"/>
          <w:sz w:val="32"/>
          <w:szCs w:val="32"/>
          <w:u w:val="none"/>
          <w:shd w:val="clear" w:fill="FFFFFF"/>
          <w:lang w:val="en-US" w:eastAsia="zh-CN"/>
        </w:rPr>
        <w:t>，入校事务为考核，对接部门选择人事处，拜访对象为任老师）。考试当天请考生提前30分钟到校熟悉考场。开考15分钟后，迟到考生均不准进入考场参加考试，未按约定时间参加考试的，视为放弃本次考核资格。</w:t>
      </w:r>
    </w:p>
    <w:p w14:paraId="3E94D44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3.请考生保持通信畅通，关注温州市人力资源和社会保障局网站、学校官网相关通知。</w:t>
      </w:r>
    </w:p>
    <w:p w14:paraId="671E00B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4.资格审核将贯穿招聘工作全过程。考生在招聘过程中提交的报考信息和材料应当真实、准确、有效。应聘人员如存在弄虚作假行为，或者以其他不正当手段通过应聘的，取消其录用资格</w:t>
      </w:r>
      <w:r>
        <w:rPr>
          <w:rFonts w:hint="eastAsia" w:ascii="仿宋_GB2312" w:hAnsi="仿宋_GB2312" w:eastAsia="仿宋_GB2312" w:cs="仿宋_GB2312"/>
          <w:i w:val="0"/>
          <w:iCs w:val="0"/>
          <w:caps w:val="0"/>
          <w:color w:val="auto"/>
          <w:spacing w:val="0"/>
          <w:sz w:val="32"/>
          <w:szCs w:val="32"/>
          <w:u w:val="none"/>
          <w:shd w:val="clear" w:fill="FFFFFF"/>
        </w:rPr>
        <w:t>。</w:t>
      </w:r>
    </w:p>
    <w:p w14:paraId="05BB4C2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5</w:t>
      </w:r>
      <w:r>
        <w:rPr>
          <w:rFonts w:hint="eastAsia" w:ascii="仿宋_GB2312" w:hAnsi="仿宋_GB2312" w:eastAsia="仿宋_GB2312" w:cs="仿宋_GB2312"/>
          <w:i w:val="0"/>
          <w:iCs w:val="0"/>
          <w:caps w:val="0"/>
          <w:color w:val="auto"/>
          <w:spacing w:val="0"/>
          <w:sz w:val="32"/>
          <w:szCs w:val="32"/>
          <w:u w:val="none"/>
          <w:shd w:val="clear" w:fill="FFFFFF"/>
        </w:rPr>
        <w:t>.咨询电话：任老师</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rPr>
        <w:t>0577-86556959</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15857706009</w:t>
      </w:r>
      <w:r>
        <w:rPr>
          <w:rFonts w:hint="eastAsia" w:ascii="仿宋_GB2312" w:hAnsi="仿宋_GB2312" w:eastAsia="仿宋_GB2312" w:cs="仿宋_GB2312"/>
          <w:i w:val="0"/>
          <w:iCs w:val="0"/>
          <w:caps w:val="0"/>
          <w:color w:val="auto"/>
          <w:spacing w:val="0"/>
          <w:sz w:val="32"/>
          <w:szCs w:val="32"/>
          <w:u w:val="none"/>
          <w:shd w:val="clear" w:fill="FFFFFF"/>
        </w:rPr>
        <w:t>。</w:t>
      </w:r>
    </w:p>
    <w:p w14:paraId="6CB1074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6</w:t>
      </w:r>
      <w:r>
        <w:rPr>
          <w:rFonts w:hint="eastAsia" w:ascii="仿宋_GB2312" w:hAnsi="仿宋_GB2312" w:eastAsia="仿宋_GB2312" w:cs="仿宋_GB2312"/>
          <w:i w:val="0"/>
          <w:iCs w:val="0"/>
          <w:caps w:val="0"/>
          <w:color w:val="auto"/>
          <w:spacing w:val="0"/>
          <w:sz w:val="32"/>
          <w:szCs w:val="32"/>
          <w:u w:val="none"/>
          <w:shd w:val="clear" w:fill="FFFFFF"/>
        </w:rPr>
        <w:t>.其它未尽事宜，以《浙江东方职业技术学院（温州市东方职业教育人才中心）2025年面向全球引进高层次紧缺人才公告》要求为准</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rPr>
        <w:t>。</w:t>
      </w:r>
    </w:p>
    <w:p w14:paraId="0F241CD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rPr>
      </w:pPr>
    </w:p>
    <w:p w14:paraId="114E5C66">
      <w:pPr>
        <w:pStyle w:val="3"/>
        <w:keepNext w:val="0"/>
        <w:keepLines w:val="0"/>
        <w:widowControl/>
        <w:suppressLineNumbers w:val="0"/>
        <w:spacing w:before="0" w:beforeAutospacing="0" w:after="0" w:afterAutospacing="0" w:line="315" w:lineRule="atLeast"/>
        <w:ind w:left="0" w:right="0" w:firstLine="480"/>
        <w:jc w:val="center"/>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u w:val="none"/>
          <w:shd w:val="clear" w:fill="FFFFFF"/>
          <w:lang w:val="en-US" w:eastAsia="zh-CN"/>
        </w:rPr>
        <w:t>浙江东方职业技术学院</w:t>
      </w:r>
    </w:p>
    <w:p w14:paraId="2D661230">
      <w:pPr>
        <w:pStyle w:val="3"/>
        <w:keepNext w:val="0"/>
        <w:keepLines w:val="0"/>
        <w:widowControl/>
        <w:suppressLineNumbers w:val="0"/>
        <w:spacing w:before="0" w:beforeAutospacing="0" w:after="0" w:afterAutospacing="0" w:line="315" w:lineRule="atLeast"/>
        <w:ind w:left="0" w:right="0" w:firstLine="480"/>
        <w:jc w:val="right"/>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（温州市东方职业教育人才中心）</w:t>
      </w:r>
    </w:p>
    <w:p w14:paraId="644F81F5">
      <w:pPr>
        <w:pStyle w:val="3"/>
        <w:keepNext w:val="0"/>
        <w:keepLines w:val="0"/>
        <w:widowControl/>
        <w:suppressLineNumbers w:val="0"/>
        <w:spacing w:before="0" w:beforeAutospacing="0" w:after="0" w:afterAutospacing="0" w:line="315" w:lineRule="atLeast"/>
        <w:ind w:left="0" w:right="0" w:firstLine="480"/>
        <w:jc w:val="center"/>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u w:val="none"/>
          <w:shd w:val="clear" w:fill="FFFFFF"/>
        </w:rPr>
        <w:t>202</w:t>
      </w:r>
      <w:r>
        <w:rPr>
          <w:rFonts w:hint="eastAsia" w:ascii="仿宋_GB2312" w:hAnsi="仿宋_GB2312" w:eastAsia="仿宋_GB2312" w:cs="仿宋_GB2312"/>
          <w:i w:val="0"/>
          <w:iCs w:val="0"/>
          <w:caps w:val="0"/>
          <w:color w:val="auto"/>
          <w:spacing w:val="0"/>
          <w:sz w:val="32"/>
          <w:szCs w:val="32"/>
          <w:u w:val="none"/>
          <w:shd w:val="clear" w:fill="FFFFFF"/>
          <w:lang w:val="en-US" w:eastAsia="zh-CN"/>
        </w:rPr>
        <w:t>5</w:t>
      </w:r>
      <w:r>
        <w:rPr>
          <w:rFonts w:hint="eastAsia" w:ascii="仿宋_GB2312" w:hAnsi="仿宋_GB2312" w:eastAsia="仿宋_GB2312" w:cs="仿宋_GB2312"/>
          <w:i w:val="0"/>
          <w:iCs w:val="0"/>
          <w:caps w:val="0"/>
          <w:color w:val="auto"/>
          <w:spacing w:val="0"/>
          <w:sz w:val="32"/>
          <w:szCs w:val="32"/>
          <w:u w:val="none"/>
          <w:shd w:val="clear" w:fill="FFFFFF"/>
        </w:rPr>
        <w:t>年</w:t>
      </w:r>
      <w:r>
        <w:rPr>
          <w:rFonts w:hint="eastAsia" w:ascii="仿宋_GB2312" w:hAnsi="仿宋_GB2312" w:eastAsia="仿宋_GB2312" w:cs="仿宋_GB2312"/>
          <w:i w:val="0"/>
          <w:iCs w:val="0"/>
          <w:caps w:val="0"/>
          <w:color w:val="auto"/>
          <w:spacing w:val="0"/>
          <w:sz w:val="32"/>
          <w:szCs w:val="32"/>
          <w:u w:val="none"/>
          <w:shd w:val="clear" w:fill="FFFFFF"/>
          <w:lang w:val="en-US" w:eastAsia="zh-CN"/>
        </w:rPr>
        <w:t>8</w:t>
      </w:r>
      <w:r>
        <w:rPr>
          <w:rFonts w:hint="eastAsia" w:ascii="仿宋_GB2312" w:hAnsi="仿宋_GB2312" w:eastAsia="仿宋_GB2312" w:cs="仿宋_GB2312"/>
          <w:i w:val="0"/>
          <w:iCs w:val="0"/>
          <w:caps w:val="0"/>
          <w:color w:val="auto"/>
          <w:spacing w:val="0"/>
          <w:sz w:val="32"/>
          <w:szCs w:val="32"/>
          <w:u w:val="none"/>
          <w:shd w:val="clear" w:fill="FFFFFF"/>
        </w:rPr>
        <w:t>月</w:t>
      </w:r>
      <w:r>
        <w:rPr>
          <w:rFonts w:hint="eastAsia" w:ascii="仿宋_GB2312" w:hAnsi="仿宋_GB2312" w:eastAsia="仿宋_GB2312" w:cs="仿宋_GB2312"/>
          <w:i w:val="0"/>
          <w:iCs w:val="0"/>
          <w:caps w:val="0"/>
          <w:color w:val="auto"/>
          <w:spacing w:val="0"/>
          <w:sz w:val="32"/>
          <w:szCs w:val="32"/>
          <w:u w:val="none"/>
          <w:shd w:val="clear" w:fill="FFFFFF"/>
          <w:lang w:val="en-US" w:eastAsia="zh-CN"/>
        </w:rPr>
        <w:t>20</w:t>
      </w:r>
      <w:r>
        <w:rPr>
          <w:rFonts w:hint="eastAsia" w:ascii="仿宋_GB2312" w:hAnsi="仿宋_GB2312" w:eastAsia="仿宋_GB2312" w:cs="仿宋_GB2312"/>
          <w:i w:val="0"/>
          <w:iCs w:val="0"/>
          <w:caps w:val="0"/>
          <w:color w:val="auto"/>
          <w:spacing w:val="0"/>
          <w:sz w:val="32"/>
          <w:szCs w:val="32"/>
          <w:u w:val="none"/>
          <w:shd w:val="clear" w:fill="FFFFFF"/>
        </w:rPr>
        <w:t>日</w:t>
      </w:r>
    </w:p>
    <w:p w14:paraId="16120B8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ascii="宋体" w:hAnsi="宋体" w:eastAsia="宋体" w:cs="宋体"/>
          <w:color w:val="auto"/>
          <w:sz w:val="24"/>
          <w:szCs w:val="24"/>
        </w:rPr>
      </w:pPr>
    </w:p>
    <w:p w14:paraId="0A19CDC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auto"/>
          <w:spacing w:val="0"/>
          <w:sz w:val="30"/>
          <w:szCs w:val="30"/>
          <w:u w:val="none"/>
          <w:shd w:val="clear" w:fill="FFFFFF"/>
        </w:rPr>
      </w:pPr>
      <w:r>
        <w:rPr>
          <w:rFonts w:ascii="宋体" w:hAnsi="宋体" w:eastAsia="宋体" w:cs="宋体"/>
          <w:color w:val="auto"/>
          <w:sz w:val="24"/>
          <w:szCs w:val="24"/>
        </w:rPr>
        <w:drawing>
          <wp:inline distT="0" distB="0" distL="114300" distR="114300">
            <wp:extent cx="2024380" cy="1778635"/>
            <wp:effectExtent l="0" t="0" r="4445" b="25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024380" cy="1778635"/>
                    </a:xfrm>
                    <a:prstGeom prst="rect">
                      <a:avLst/>
                    </a:prstGeom>
                    <a:noFill/>
                    <a:ln w="9525">
                      <a:noFill/>
                    </a:ln>
                  </pic:spPr>
                </pic:pic>
              </a:graphicData>
            </a:graphic>
          </wp:inline>
        </w:drawing>
      </w:r>
    </w:p>
    <w:p w14:paraId="1D5BD85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auto"/>
          <w:spacing w:val="0"/>
          <w:sz w:val="24"/>
          <w:szCs w:val="24"/>
          <w:u w:val="none"/>
          <w:shd w:val="clear" w:fill="FFFFFF"/>
          <w:lang w:val="en-US" w:eastAsia="zh-CN"/>
        </w:rPr>
      </w:pPr>
      <w:r>
        <w:rPr>
          <w:rFonts w:hint="eastAsia" w:ascii="宋体" w:hAnsi="宋体" w:eastAsia="宋体" w:cs="宋体"/>
          <w:i w:val="0"/>
          <w:iCs w:val="0"/>
          <w:caps w:val="0"/>
          <w:color w:val="auto"/>
          <w:spacing w:val="0"/>
          <w:sz w:val="24"/>
          <w:szCs w:val="24"/>
          <w:u w:val="none"/>
          <w:shd w:val="clear" w:fill="FFFFFF"/>
          <w:lang w:val="en-US" w:eastAsia="zh-CN"/>
        </w:rPr>
        <w:t>（校外人员入校申请码）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B5F8B4-3D56-4D80-BC4E-D8D90E8A50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CA4943E2-F737-40F5-A738-1F3EB66EE05A}"/>
  </w:font>
  <w:font w:name="仿宋_GB2312">
    <w:panose1 w:val="02010609030101010101"/>
    <w:charset w:val="86"/>
    <w:family w:val="auto"/>
    <w:pitch w:val="default"/>
    <w:sig w:usb0="00000001" w:usb1="080E0000" w:usb2="00000000" w:usb3="00000000" w:csb0="00040000" w:csb1="00000000"/>
    <w:embedRegular r:id="rId3" w:fontKey="{D7B6D5C7-80A8-4850-8B3B-0C6EA3F6E5C7}"/>
  </w:font>
  <w:font w:name="楷体">
    <w:panose1 w:val="02010609060101010101"/>
    <w:charset w:val="86"/>
    <w:family w:val="auto"/>
    <w:pitch w:val="default"/>
    <w:sig w:usb0="800002BF" w:usb1="38CF7CFA" w:usb2="00000016" w:usb3="00000000" w:csb0="00040001" w:csb1="00000000"/>
    <w:embedRegular r:id="rId4" w:fontKey="{6AA1E56D-1E69-4B0C-9A8C-26469149299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0ZTk1MGI0ZjgzZmYzNjAzMTFlMzAyOThlYjM2ODQifQ=="/>
  </w:docVars>
  <w:rsids>
    <w:rsidRoot w:val="0B20486C"/>
    <w:rsid w:val="0224362A"/>
    <w:rsid w:val="039667A9"/>
    <w:rsid w:val="0434709E"/>
    <w:rsid w:val="05045825"/>
    <w:rsid w:val="051200B1"/>
    <w:rsid w:val="05404C1F"/>
    <w:rsid w:val="056A06B9"/>
    <w:rsid w:val="07632E46"/>
    <w:rsid w:val="0889068B"/>
    <w:rsid w:val="08B275D1"/>
    <w:rsid w:val="08D91753"/>
    <w:rsid w:val="0A0A4D18"/>
    <w:rsid w:val="0A432ABB"/>
    <w:rsid w:val="0A917CCA"/>
    <w:rsid w:val="0B20486C"/>
    <w:rsid w:val="0DCE6B40"/>
    <w:rsid w:val="0E163773"/>
    <w:rsid w:val="0E26072A"/>
    <w:rsid w:val="0EEE56EB"/>
    <w:rsid w:val="0FC95811"/>
    <w:rsid w:val="107514F4"/>
    <w:rsid w:val="108B0D18"/>
    <w:rsid w:val="11A976A8"/>
    <w:rsid w:val="12502219"/>
    <w:rsid w:val="126B2BAF"/>
    <w:rsid w:val="12A06ACB"/>
    <w:rsid w:val="13117BFA"/>
    <w:rsid w:val="13535599"/>
    <w:rsid w:val="15D171CD"/>
    <w:rsid w:val="178766DD"/>
    <w:rsid w:val="179D3A12"/>
    <w:rsid w:val="180E64B6"/>
    <w:rsid w:val="1A381F10"/>
    <w:rsid w:val="1AE17EB2"/>
    <w:rsid w:val="1B4F7512"/>
    <w:rsid w:val="1BBD0CE9"/>
    <w:rsid w:val="1BF27E9D"/>
    <w:rsid w:val="1DE5415D"/>
    <w:rsid w:val="206C106A"/>
    <w:rsid w:val="214E5B76"/>
    <w:rsid w:val="236E69A3"/>
    <w:rsid w:val="24AB6094"/>
    <w:rsid w:val="25A14E0E"/>
    <w:rsid w:val="26753BA5"/>
    <w:rsid w:val="26A533F5"/>
    <w:rsid w:val="272567AD"/>
    <w:rsid w:val="28643ED1"/>
    <w:rsid w:val="28C037FD"/>
    <w:rsid w:val="29F80D74"/>
    <w:rsid w:val="2A067935"/>
    <w:rsid w:val="2B536BAA"/>
    <w:rsid w:val="2BE17801"/>
    <w:rsid w:val="2DAF5BEE"/>
    <w:rsid w:val="30E97669"/>
    <w:rsid w:val="315757AE"/>
    <w:rsid w:val="31857392"/>
    <w:rsid w:val="31E040A2"/>
    <w:rsid w:val="323B5CA2"/>
    <w:rsid w:val="337376BE"/>
    <w:rsid w:val="34473024"/>
    <w:rsid w:val="34F32864"/>
    <w:rsid w:val="3670180A"/>
    <w:rsid w:val="36CC15BF"/>
    <w:rsid w:val="37B25C6C"/>
    <w:rsid w:val="384222E7"/>
    <w:rsid w:val="38F60B75"/>
    <w:rsid w:val="3A12378C"/>
    <w:rsid w:val="3A577D39"/>
    <w:rsid w:val="3D5B369C"/>
    <w:rsid w:val="3E2651B1"/>
    <w:rsid w:val="3E2919ED"/>
    <w:rsid w:val="3F52287D"/>
    <w:rsid w:val="3F7D193C"/>
    <w:rsid w:val="400E6CE6"/>
    <w:rsid w:val="40E1210B"/>
    <w:rsid w:val="420E5181"/>
    <w:rsid w:val="42277FF1"/>
    <w:rsid w:val="424F45FB"/>
    <w:rsid w:val="45BE6EBE"/>
    <w:rsid w:val="46050649"/>
    <w:rsid w:val="46C6427C"/>
    <w:rsid w:val="48F6071D"/>
    <w:rsid w:val="49B33583"/>
    <w:rsid w:val="4C481290"/>
    <w:rsid w:val="4FFC1A38"/>
    <w:rsid w:val="50021B8E"/>
    <w:rsid w:val="50697A27"/>
    <w:rsid w:val="50923421"/>
    <w:rsid w:val="51134562"/>
    <w:rsid w:val="51FD48CA"/>
    <w:rsid w:val="536D6E1E"/>
    <w:rsid w:val="544149DD"/>
    <w:rsid w:val="54C47921"/>
    <w:rsid w:val="569577C7"/>
    <w:rsid w:val="58D00F8B"/>
    <w:rsid w:val="59722DF1"/>
    <w:rsid w:val="5A871B1D"/>
    <w:rsid w:val="5B10566E"/>
    <w:rsid w:val="5B307ABF"/>
    <w:rsid w:val="5C1178F0"/>
    <w:rsid w:val="5D26561D"/>
    <w:rsid w:val="5D6E3BF5"/>
    <w:rsid w:val="5DCF6D89"/>
    <w:rsid w:val="5F8959EF"/>
    <w:rsid w:val="607B5C80"/>
    <w:rsid w:val="61363955"/>
    <w:rsid w:val="615A5895"/>
    <w:rsid w:val="62326812"/>
    <w:rsid w:val="663D12E2"/>
    <w:rsid w:val="67386679"/>
    <w:rsid w:val="67DA7730"/>
    <w:rsid w:val="684352D5"/>
    <w:rsid w:val="68E1064A"/>
    <w:rsid w:val="692768E3"/>
    <w:rsid w:val="6B20545A"/>
    <w:rsid w:val="6BC56001"/>
    <w:rsid w:val="6CC8224D"/>
    <w:rsid w:val="6D3276C6"/>
    <w:rsid w:val="6D832D1F"/>
    <w:rsid w:val="6DC61E74"/>
    <w:rsid w:val="6DE000A1"/>
    <w:rsid w:val="6F2B6AC3"/>
    <w:rsid w:val="6F675D4D"/>
    <w:rsid w:val="6F6D49E6"/>
    <w:rsid w:val="711A294B"/>
    <w:rsid w:val="715C7408"/>
    <w:rsid w:val="71E25E63"/>
    <w:rsid w:val="71E91482"/>
    <w:rsid w:val="72B8241C"/>
    <w:rsid w:val="72C07522"/>
    <w:rsid w:val="72FA0C86"/>
    <w:rsid w:val="74716D26"/>
    <w:rsid w:val="75CF01A8"/>
    <w:rsid w:val="7662726E"/>
    <w:rsid w:val="76EC08E6"/>
    <w:rsid w:val="775D3592"/>
    <w:rsid w:val="77F27B88"/>
    <w:rsid w:val="784E7904"/>
    <w:rsid w:val="79B51A3F"/>
    <w:rsid w:val="79CC30F9"/>
    <w:rsid w:val="7B0F7299"/>
    <w:rsid w:val="7B542EFE"/>
    <w:rsid w:val="7CE65DD7"/>
    <w:rsid w:val="7DBC3708"/>
    <w:rsid w:val="7E1F5A45"/>
    <w:rsid w:val="7F640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1179</Words>
  <Characters>1262</Characters>
  <Lines>0</Lines>
  <Paragraphs>0</Paragraphs>
  <TotalTime>21</TotalTime>
  <ScaleCrop>false</ScaleCrop>
  <LinksUpToDate>false</LinksUpToDate>
  <CharactersWithSpaces>1302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2023-07-24T02:04:00Z</dcterms:created>
  <dc:creator>REN</dc:creator>
  <cp:lastModifiedBy>sunrise</cp:lastModifiedBy>
  <dcterms:modified xsi:type="dcterms:W3CDTF">2025-08-20T07:57:11Z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1CE1F9896F6C452E8BE3571EA4445A6F_13</vt:lpwstr>
  </property>
  <property fmtid="{D5CDD505-2E9C-101B-9397-08002B2CF9AE}" pid="4" name="KSOTemplateDocerSaveRecord">
    <vt:lpwstr>eyJoZGlkIjoiMDE0ZTk1MGI0ZjgzZmYzNjAzMTFlMzAyOThlYjM2ODQiLCJ1c2VySWQiOiI0MDI3MjI3NzMifQ==</vt:lpwstr>
  </property>
</Properties>
</file>